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21" w:rsidRPr="00C8071D" w:rsidRDefault="00971E21" w:rsidP="00971E21">
      <w:pPr>
        <w:jc w:val="right"/>
        <w:rPr>
          <w:rFonts w:ascii="Arial" w:hAnsi="Arial" w:cs="Arial"/>
        </w:rPr>
      </w:pPr>
      <w:r w:rsidRPr="00C8071D">
        <w:rPr>
          <w:rFonts w:ascii="Arial" w:hAnsi="Arial" w:cs="Arial"/>
        </w:rPr>
        <w:t>Приложение № 10</w:t>
      </w:r>
    </w:p>
    <w:p w:rsidR="00971E21" w:rsidRPr="00C8071D" w:rsidRDefault="00971E21" w:rsidP="00971E21">
      <w:pPr>
        <w:spacing w:after="0"/>
        <w:jc w:val="right"/>
        <w:rPr>
          <w:rFonts w:ascii="Arial" w:hAnsi="Arial" w:cs="Arial"/>
        </w:rPr>
      </w:pPr>
      <w:r w:rsidRPr="00C8071D">
        <w:rPr>
          <w:rFonts w:ascii="Arial" w:hAnsi="Arial" w:cs="Arial"/>
        </w:rPr>
        <w:t>к решению Совета депутатов</w:t>
      </w:r>
    </w:p>
    <w:p w:rsidR="00971E21" w:rsidRPr="00C8071D" w:rsidRDefault="00971E21" w:rsidP="00971E21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C8071D">
        <w:rPr>
          <w:rFonts w:ascii="Arial" w:hAnsi="Arial" w:cs="Arial"/>
          <w:kern w:val="0"/>
        </w:rPr>
        <w:t>«О бюджете муниципального округа на 202</w:t>
      </w:r>
      <w:r>
        <w:rPr>
          <w:rFonts w:ascii="Arial" w:hAnsi="Arial" w:cs="Arial"/>
          <w:kern w:val="0"/>
        </w:rPr>
        <w:t>6</w:t>
      </w:r>
      <w:r w:rsidRPr="00C8071D">
        <w:rPr>
          <w:rFonts w:ascii="Arial" w:hAnsi="Arial" w:cs="Arial"/>
          <w:kern w:val="0"/>
        </w:rPr>
        <w:t xml:space="preserve"> год</w:t>
      </w:r>
    </w:p>
    <w:p w:rsidR="00971E21" w:rsidRPr="00C8071D" w:rsidRDefault="00971E21" w:rsidP="00971E21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C8071D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 xml:space="preserve">7 </w:t>
      </w:r>
      <w:r w:rsidRPr="00C8071D">
        <w:rPr>
          <w:rFonts w:ascii="Arial" w:hAnsi="Arial" w:cs="Arial"/>
          <w:kern w:val="0"/>
          <w:lang w:eastAsia="en-US"/>
        </w:rPr>
        <w:t>и 202</w:t>
      </w:r>
      <w:r>
        <w:rPr>
          <w:rFonts w:ascii="Arial" w:hAnsi="Arial" w:cs="Arial"/>
          <w:kern w:val="0"/>
          <w:lang w:eastAsia="en-US"/>
        </w:rPr>
        <w:t xml:space="preserve">8 </w:t>
      </w:r>
      <w:r w:rsidRPr="00C8071D">
        <w:rPr>
          <w:rFonts w:ascii="Arial" w:hAnsi="Arial" w:cs="Arial"/>
          <w:kern w:val="0"/>
          <w:lang w:eastAsia="en-US"/>
        </w:rPr>
        <w:t>годов</w:t>
      </w:r>
      <w:r w:rsidRPr="00C8071D">
        <w:rPr>
          <w:rFonts w:ascii="Arial" w:hAnsi="Arial" w:cs="Arial"/>
          <w:bCs/>
          <w:caps/>
          <w:kern w:val="0"/>
        </w:rPr>
        <w:t>»</w:t>
      </w:r>
      <w:r w:rsidRPr="00C8071D">
        <w:rPr>
          <w:rFonts w:ascii="Arial" w:hAnsi="Arial" w:cs="Arial"/>
          <w:kern w:val="0"/>
        </w:rPr>
        <w:t xml:space="preserve"> </w:t>
      </w:r>
    </w:p>
    <w:p w:rsidR="00971E21" w:rsidRPr="00C8071D" w:rsidRDefault="00971E21" w:rsidP="00971E21">
      <w:pPr>
        <w:spacing w:after="0"/>
        <w:jc w:val="center"/>
        <w:rPr>
          <w:rFonts w:ascii="Arial" w:hAnsi="Arial" w:cs="Arial"/>
        </w:rPr>
      </w:pPr>
    </w:p>
    <w:p w:rsidR="00971E21" w:rsidRPr="00C8071D" w:rsidRDefault="00971E21" w:rsidP="00971E21">
      <w:pPr>
        <w:jc w:val="center"/>
        <w:rPr>
          <w:rFonts w:ascii="Arial" w:hAnsi="Arial" w:cs="Arial"/>
        </w:rPr>
      </w:pPr>
    </w:p>
    <w:p w:rsidR="00971E21" w:rsidRPr="00C8071D" w:rsidRDefault="00971E21" w:rsidP="00971E21">
      <w:pPr>
        <w:overflowPunct/>
        <w:adjustRightInd/>
        <w:spacing w:after="0"/>
        <w:jc w:val="center"/>
        <w:textAlignment w:val="auto"/>
        <w:rPr>
          <w:rFonts w:ascii="Arial" w:hAnsi="Arial" w:cs="Arial"/>
          <w:b/>
          <w:kern w:val="0"/>
        </w:rPr>
      </w:pPr>
      <w:bookmarkStart w:id="0" w:name="_GoBack"/>
      <w:r w:rsidRPr="00C8071D">
        <w:rPr>
          <w:rFonts w:ascii="Arial" w:hAnsi="Arial" w:cs="Arial"/>
          <w:b/>
          <w:kern w:val="0"/>
        </w:rPr>
        <w:t>Программа муниципальных гарантий Варнавинского муниципального округа</w:t>
      </w:r>
    </w:p>
    <w:p w:rsidR="00971E21" w:rsidRPr="00C8071D" w:rsidRDefault="00971E21" w:rsidP="00971E21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  <w:r w:rsidRPr="00C8071D">
        <w:rPr>
          <w:rFonts w:ascii="Arial" w:hAnsi="Arial" w:cs="Arial"/>
          <w:b/>
          <w:kern w:val="0"/>
        </w:rPr>
        <w:t>на 202</w:t>
      </w:r>
      <w:r>
        <w:rPr>
          <w:rFonts w:ascii="Arial" w:hAnsi="Arial" w:cs="Arial"/>
          <w:b/>
          <w:kern w:val="0"/>
        </w:rPr>
        <w:t xml:space="preserve">7 </w:t>
      </w:r>
      <w:r w:rsidRPr="00C8071D">
        <w:rPr>
          <w:rFonts w:ascii="Arial" w:hAnsi="Arial" w:cs="Arial"/>
          <w:b/>
          <w:kern w:val="0"/>
        </w:rPr>
        <w:t>год</w:t>
      </w:r>
    </w:p>
    <w:bookmarkEnd w:id="0"/>
    <w:p w:rsidR="00971E21" w:rsidRPr="00C8071D" w:rsidRDefault="00971E21" w:rsidP="00971E21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  <w:r w:rsidRPr="00C8071D">
        <w:rPr>
          <w:rFonts w:ascii="Arial" w:hAnsi="Arial" w:cs="Arial"/>
          <w:kern w:val="0"/>
        </w:rPr>
        <w:t xml:space="preserve"> тыс. </w:t>
      </w:r>
      <w:proofErr w:type="spellStart"/>
      <w:r w:rsidRPr="00C8071D">
        <w:rPr>
          <w:rFonts w:ascii="Arial" w:hAnsi="Arial" w:cs="Arial"/>
          <w:kern w:val="0"/>
        </w:rPr>
        <w:t>руб</w:t>
      </w:r>
      <w:proofErr w:type="spellEnd"/>
      <w:r w:rsidRPr="00C8071D">
        <w:rPr>
          <w:rFonts w:ascii="Arial" w:hAnsi="Arial" w:cs="Arial"/>
          <w:kern w:val="0"/>
          <w:lang w:val="en-US"/>
        </w:rPr>
        <w:t>.</w:t>
      </w:r>
    </w:p>
    <w:p w:rsidR="00971E21" w:rsidRPr="00C8071D" w:rsidRDefault="00971E21" w:rsidP="00971E21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</w:p>
    <w:tbl>
      <w:tblPr>
        <w:tblW w:w="981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22"/>
        <w:gridCol w:w="1985"/>
        <w:gridCol w:w="1984"/>
        <w:gridCol w:w="1985"/>
        <w:gridCol w:w="1242"/>
      </w:tblGrid>
      <w:tr w:rsidR="00971E21" w:rsidRPr="00C8071D" w:rsidTr="003873D5">
        <w:trPr>
          <w:trHeight w:val="1032"/>
          <w:tblHeader/>
          <w:jc w:val="center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8071D">
              <w:rPr>
                <w:rFonts w:ascii="Arial" w:hAnsi="Arial" w:cs="Arial"/>
                <w:b/>
                <w:bCs/>
                <w:snapToGrid w:val="0"/>
              </w:rPr>
              <w:t>Обязательства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8071D">
              <w:rPr>
                <w:rFonts w:ascii="Arial" w:hAnsi="Arial" w:cs="Arial"/>
                <w:b/>
                <w:bCs/>
                <w:snapToGrid w:val="0"/>
              </w:rPr>
              <w:t>Объем выданных муниципальных гарантий на 1 января 202</w:t>
            </w:r>
            <w:r>
              <w:rPr>
                <w:rFonts w:ascii="Arial" w:hAnsi="Arial" w:cs="Arial"/>
                <w:b/>
                <w:bCs/>
                <w:snapToGrid w:val="0"/>
              </w:rPr>
              <w:t>7</w:t>
            </w:r>
            <w:r w:rsidRPr="00C8071D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8071D">
              <w:rPr>
                <w:rFonts w:ascii="Arial" w:hAnsi="Arial" w:cs="Arial"/>
                <w:b/>
                <w:bCs/>
                <w:snapToGrid w:val="0"/>
              </w:rPr>
              <w:t>Объем выдаваемых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8071D">
              <w:rPr>
                <w:rFonts w:ascii="Arial" w:hAnsi="Arial" w:cs="Arial"/>
                <w:b/>
                <w:bCs/>
                <w:snapToGrid w:val="0"/>
              </w:rPr>
              <w:t>Объем погашаемых муниципальных гарантий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8071D">
              <w:rPr>
                <w:rFonts w:ascii="Arial" w:hAnsi="Arial" w:cs="Arial"/>
                <w:b/>
                <w:bCs/>
                <w:snapToGrid w:val="0"/>
              </w:rPr>
              <w:t>Планируемый объем муниципальных гарантий на 1 января</w:t>
            </w:r>
          </w:p>
          <w:p w:rsidR="00971E21" w:rsidRPr="00C8071D" w:rsidRDefault="00971E2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8071D">
              <w:rPr>
                <w:rFonts w:ascii="Arial" w:hAnsi="Arial" w:cs="Arial"/>
                <w:b/>
                <w:bCs/>
                <w:snapToGrid w:val="0"/>
              </w:rPr>
              <w:t>20</w:t>
            </w:r>
            <w:r w:rsidRPr="00C8071D">
              <w:rPr>
                <w:rFonts w:ascii="Arial" w:hAnsi="Arial" w:cs="Arial"/>
                <w:b/>
                <w:bCs/>
                <w:snapToGrid w:val="0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napToGrid w:val="0"/>
              </w:rPr>
              <w:t>8</w:t>
            </w:r>
            <w:r w:rsidRPr="00C8071D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</w:tr>
      <w:tr w:rsidR="00971E21" w:rsidRPr="00C8071D" w:rsidTr="003873D5">
        <w:trPr>
          <w:trHeight w:val="330"/>
          <w:tblHeader/>
          <w:jc w:val="center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C8071D">
              <w:rPr>
                <w:rFonts w:ascii="Arial" w:hAnsi="Arial" w:cs="Arial"/>
                <w:snapToGrid w:val="0"/>
              </w:rPr>
              <w:t>1.Муниципальные гарантии, действующие на 1 января 202</w:t>
            </w:r>
            <w:r>
              <w:rPr>
                <w:rFonts w:ascii="Arial" w:hAnsi="Arial" w:cs="Arial"/>
                <w:snapToGrid w:val="0"/>
              </w:rPr>
              <w:t xml:space="preserve">7 </w:t>
            </w:r>
            <w:r w:rsidRPr="00C8071D">
              <w:rPr>
                <w:rFonts w:ascii="Arial" w:hAnsi="Arial" w:cs="Arial"/>
                <w:snapToGrid w:val="0"/>
              </w:rPr>
              <w:t>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ind w:right="112"/>
              <w:jc w:val="center"/>
              <w:rPr>
                <w:rFonts w:ascii="Arial" w:hAnsi="Arial" w:cs="Arial"/>
                <w:snapToGrid w:val="0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</w:tr>
      <w:tr w:rsidR="00971E21" w:rsidRPr="00C8071D" w:rsidTr="003873D5">
        <w:trPr>
          <w:trHeight w:val="330"/>
          <w:tblHeader/>
          <w:jc w:val="center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C8071D">
              <w:rPr>
                <w:rFonts w:ascii="Arial" w:hAnsi="Arial" w:cs="Arial"/>
                <w:snapToGrid w:val="0"/>
              </w:rPr>
              <w:t>2. Муниципальные гарантии, планируемые к выдаче в 202</w:t>
            </w:r>
            <w:r>
              <w:rPr>
                <w:rFonts w:ascii="Arial" w:hAnsi="Arial" w:cs="Arial"/>
                <w:snapToGrid w:val="0"/>
              </w:rPr>
              <w:t xml:space="preserve">7 </w:t>
            </w:r>
            <w:r w:rsidRPr="00C8071D">
              <w:rPr>
                <w:rFonts w:ascii="Arial" w:hAnsi="Arial" w:cs="Arial"/>
                <w:snapToGrid w:val="0"/>
              </w:rPr>
              <w:t>году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ind w:right="112"/>
              <w:jc w:val="center"/>
              <w:rPr>
                <w:rFonts w:ascii="Arial" w:hAnsi="Arial" w:cs="Arial"/>
                <w:snapToGrid w:val="0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</w:tr>
      <w:tr w:rsidR="00971E21" w:rsidRPr="00C8071D" w:rsidTr="003873D5">
        <w:trPr>
          <w:trHeight w:val="330"/>
          <w:tblHeader/>
          <w:jc w:val="center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8071D">
              <w:rPr>
                <w:rFonts w:ascii="Arial" w:hAnsi="Arial" w:cs="Arial"/>
                <w:b/>
                <w:bCs/>
                <w:snapToGrid w:val="0"/>
              </w:rPr>
              <w:t>Итого объем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ind w:right="112"/>
              <w:jc w:val="center"/>
              <w:rPr>
                <w:rFonts w:ascii="Arial" w:hAnsi="Arial" w:cs="Arial"/>
                <w:snapToGrid w:val="0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E21" w:rsidRPr="00C8071D" w:rsidRDefault="00971E21" w:rsidP="003873D5">
            <w:pPr>
              <w:jc w:val="center"/>
              <w:rPr>
                <w:rFonts w:ascii="Arial" w:hAnsi="Arial" w:cs="Arial"/>
              </w:rPr>
            </w:pPr>
            <w:r w:rsidRPr="00C8071D">
              <w:rPr>
                <w:rFonts w:ascii="Arial" w:hAnsi="Arial" w:cs="Arial"/>
                <w:snapToGrid w:val="0"/>
              </w:rPr>
              <w:t>0</w:t>
            </w:r>
          </w:p>
        </w:tc>
      </w:tr>
    </w:tbl>
    <w:p w:rsidR="00971E21" w:rsidRPr="00C8071D" w:rsidRDefault="00971E21" w:rsidP="00971E21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</w:p>
    <w:p w:rsidR="00971E21" w:rsidRPr="00C8071D" w:rsidRDefault="00971E21" w:rsidP="00971E21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</w:p>
    <w:p w:rsidR="00971E21" w:rsidRPr="00C8071D" w:rsidRDefault="00971E21" w:rsidP="00971E21">
      <w:pPr>
        <w:jc w:val="center"/>
        <w:rPr>
          <w:rFonts w:ascii="Arial" w:hAnsi="Arial" w:cs="Arial"/>
          <w:b/>
          <w:bCs/>
        </w:rPr>
      </w:pPr>
      <w:r w:rsidRPr="00C8071D">
        <w:rPr>
          <w:rFonts w:ascii="Arial" w:hAnsi="Arial" w:cs="Arial"/>
          <w:b/>
          <w:bCs/>
        </w:rPr>
        <w:t>Общий объем бюджетных ассигнований, предусмотренных на исполнение муниципальных гарантий по возможным гарантийным случаям</w:t>
      </w:r>
    </w:p>
    <w:p w:rsidR="00971E21" w:rsidRPr="00C8071D" w:rsidRDefault="00971E21" w:rsidP="00971E21">
      <w:pPr>
        <w:jc w:val="center"/>
        <w:rPr>
          <w:rFonts w:ascii="Arial" w:hAnsi="Arial" w:cs="Arial"/>
          <w:b/>
          <w:bCs/>
        </w:rPr>
      </w:pPr>
    </w:p>
    <w:p w:rsidR="00971E21" w:rsidRPr="00C8071D" w:rsidRDefault="00971E21" w:rsidP="00971E21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  <w:r w:rsidRPr="00C8071D">
        <w:rPr>
          <w:rFonts w:ascii="Arial" w:hAnsi="Arial" w:cs="Arial"/>
          <w:kern w:val="0"/>
        </w:rPr>
        <w:t xml:space="preserve">тыс. руб.                                                         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245"/>
        <w:gridCol w:w="4111"/>
        <w:gridCol w:w="142"/>
      </w:tblGrid>
      <w:tr w:rsidR="00971E21" w:rsidRPr="00C8071D" w:rsidTr="003873D5">
        <w:trPr>
          <w:gridAfter w:val="1"/>
          <w:wAfter w:w="142" w:type="dxa"/>
          <w:trHeight w:val="854"/>
        </w:trPr>
        <w:tc>
          <w:tcPr>
            <w:tcW w:w="4678" w:type="dxa"/>
            <w:vAlign w:val="center"/>
          </w:tcPr>
          <w:p w:rsidR="00971E21" w:rsidRPr="00C8071D" w:rsidRDefault="00971E21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C8071D">
              <w:rPr>
                <w:rFonts w:ascii="Arial" w:hAnsi="Arial" w:cs="Arial"/>
                <w:b/>
                <w:bCs/>
                <w:kern w:val="0"/>
              </w:rPr>
              <w:t xml:space="preserve">Исполнение муниципальных гарантий </w:t>
            </w:r>
          </w:p>
        </w:tc>
        <w:tc>
          <w:tcPr>
            <w:tcW w:w="5245" w:type="dxa"/>
          </w:tcPr>
          <w:p w:rsidR="00971E21" w:rsidRPr="00C8071D" w:rsidRDefault="00971E21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C8071D">
              <w:rPr>
                <w:rFonts w:ascii="Arial" w:hAnsi="Arial" w:cs="Arial"/>
                <w:b/>
                <w:bCs/>
                <w:kern w:val="0"/>
              </w:rPr>
              <w:t xml:space="preserve">Объем бюджетных ассигнований на исполнение гарантий по возможным гарантийным случаям </w:t>
            </w: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</w:tcPr>
          <w:p w:rsidR="00971E21" w:rsidRPr="00C8071D" w:rsidRDefault="00971E21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</w:p>
        </w:tc>
      </w:tr>
      <w:tr w:rsidR="00971E21" w:rsidRPr="00C8071D" w:rsidTr="003873D5">
        <w:trPr>
          <w:gridAfter w:val="2"/>
          <w:wAfter w:w="4253" w:type="dxa"/>
          <w:trHeight w:val="509"/>
        </w:trPr>
        <w:tc>
          <w:tcPr>
            <w:tcW w:w="4678" w:type="dxa"/>
          </w:tcPr>
          <w:p w:rsidR="00971E21" w:rsidRPr="00C8071D" w:rsidRDefault="00971E21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C8071D">
              <w:rPr>
                <w:rFonts w:ascii="Arial" w:hAnsi="Arial" w:cs="Arial"/>
                <w:kern w:val="0"/>
              </w:rPr>
              <w:t>За счет источников финансирования дефицита бюджета</w:t>
            </w:r>
          </w:p>
        </w:tc>
        <w:tc>
          <w:tcPr>
            <w:tcW w:w="5245" w:type="dxa"/>
            <w:vAlign w:val="center"/>
          </w:tcPr>
          <w:p w:rsidR="00971E21" w:rsidRPr="00C8071D" w:rsidRDefault="00971E21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C8071D">
              <w:rPr>
                <w:rFonts w:ascii="Arial" w:hAnsi="Arial" w:cs="Arial"/>
                <w:kern w:val="0"/>
              </w:rPr>
              <w:t>0</w:t>
            </w:r>
          </w:p>
        </w:tc>
      </w:tr>
      <w:tr w:rsidR="00971E21" w:rsidRPr="00C8071D" w:rsidTr="003873D5">
        <w:trPr>
          <w:trHeight w:val="70"/>
        </w:trPr>
        <w:tc>
          <w:tcPr>
            <w:tcW w:w="4678" w:type="dxa"/>
          </w:tcPr>
          <w:p w:rsidR="00971E21" w:rsidRPr="00C8071D" w:rsidRDefault="00971E21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C8071D">
              <w:rPr>
                <w:rFonts w:ascii="Arial" w:hAnsi="Arial" w:cs="Arial"/>
                <w:kern w:val="0"/>
              </w:rPr>
              <w:t xml:space="preserve">За счет расходов бюджета  </w:t>
            </w:r>
          </w:p>
        </w:tc>
        <w:tc>
          <w:tcPr>
            <w:tcW w:w="5245" w:type="dxa"/>
            <w:vAlign w:val="center"/>
          </w:tcPr>
          <w:p w:rsidR="00971E21" w:rsidRPr="00C8071D" w:rsidRDefault="00971E21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kern w:val="0"/>
                <w:lang w:val="en-US"/>
              </w:rPr>
            </w:pPr>
            <w:r w:rsidRPr="00C8071D">
              <w:rPr>
                <w:rFonts w:ascii="Arial" w:hAnsi="Arial" w:cs="Arial"/>
                <w:kern w:val="0"/>
              </w:rPr>
              <w:t>0</w:t>
            </w: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</w:tcPr>
          <w:p w:rsidR="00971E21" w:rsidRPr="00C8071D" w:rsidRDefault="00971E21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</w:p>
        </w:tc>
      </w:tr>
    </w:tbl>
    <w:p w:rsidR="00971E21" w:rsidRDefault="00971E21" w:rsidP="00971E21">
      <w:pPr>
        <w:jc w:val="right"/>
        <w:rPr>
          <w:rFonts w:ascii="Arial" w:hAnsi="Arial" w:cs="Arial"/>
        </w:rPr>
      </w:pPr>
    </w:p>
    <w:p w:rsidR="00971E21" w:rsidRDefault="00971E21" w:rsidP="00971E21">
      <w:pPr>
        <w:jc w:val="right"/>
        <w:rPr>
          <w:rFonts w:ascii="Arial" w:hAnsi="Arial" w:cs="Arial"/>
        </w:rPr>
      </w:pPr>
    </w:p>
    <w:p w:rsidR="00971E21" w:rsidRDefault="00971E21" w:rsidP="00971E21">
      <w:pPr>
        <w:jc w:val="right"/>
        <w:rPr>
          <w:rFonts w:ascii="Arial" w:hAnsi="Arial" w:cs="Arial"/>
        </w:rPr>
      </w:pPr>
    </w:p>
    <w:p w:rsidR="00463E39" w:rsidRDefault="00463E39"/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E21"/>
    <w:rsid w:val="00463E39"/>
    <w:rsid w:val="0097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91CDA-B1E4-46D1-AA6E-03C3F5FA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E2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2025-11-18T05:57:00Z</dcterms:created>
  <dcterms:modified xsi:type="dcterms:W3CDTF">2025-11-18T05:57:00Z</dcterms:modified>
</cp:coreProperties>
</file>